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A" w:rsidRPr="00AD6FE2" w:rsidRDefault="00231845" w:rsidP="001D650A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AD6FE2">
        <w:rPr>
          <w:rFonts w:ascii="Carlito" w:hAnsi="Carlito" w:cs="Carlito"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0A" w:rsidRPr="00211A65" w:rsidRDefault="001D650A" w:rsidP="001D650A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211A65">
        <w:rPr>
          <w:rFonts w:ascii="Carlito" w:hAnsi="Carlito" w:cs="Carlito"/>
          <w:sz w:val="24"/>
          <w:szCs w:val="24"/>
        </w:rPr>
        <w:t>MINISTÉRIO DA EDUCAÇÃO</w:t>
      </w:r>
    </w:p>
    <w:p w:rsidR="001D650A" w:rsidRPr="00211A65" w:rsidRDefault="001D650A" w:rsidP="001D650A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211A65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1D650A" w:rsidRPr="00211A65" w:rsidRDefault="001D650A" w:rsidP="001D650A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211A65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1D650A" w:rsidRPr="00211A65" w:rsidRDefault="001D650A" w:rsidP="00AD6FE2">
      <w:pPr>
        <w:pStyle w:val="Cabealho"/>
        <w:jc w:val="center"/>
        <w:rPr>
          <w:rFonts w:ascii="Carlito" w:hAnsi="Carlito" w:cs="Carlito"/>
          <w:sz w:val="24"/>
          <w:szCs w:val="24"/>
        </w:rPr>
      </w:pPr>
    </w:p>
    <w:p w:rsidR="001D650A" w:rsidRPr="00211A65" w:rsidRDefault="001D650A" w:rsidP="00AD6FE2">
      <w:pPr>
        <w:pStyle w:val="Cabealho"/>
        <w:jc w:val="center"/>
        <w:rPr>
          <w:rFonts w:ascii="Carlito" w:hAnsi="Carlito" w:cs="Carlito"/>
          <w:sz w:val="24"/>
          <w:szCs w:val="24"/>
        </w:rPr>
      </w:pPr>
    </w:p>
    <w:p w:rsidR="001D650A" w:rsidRPr="00AD6FE2" w:rsidRDefault="00EE70DB" w:rsidP="00AD6FE2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AD6FE2">
        <w:rPr>
          <w:rFonts w:ascii="Carlito" w:hAnsi="Carlito" w:cs="Carlito"/>
          <w:sz w:val="24"/>
          <w:szCs w:val="24"/>
        </w:rPr>
        <w:t>INSTRUÇÃO NORMATIVA IFRJ Nº 1, DE 20 DE JULHO DE 2020</w:t>
      </w:r>
    </w:p>
    <w:p w:rsidR="001D650A" w:rsidRPr="00211A65" w:rsidRDefault="001D650A" w:rsidP="001D650A">
      <w:pPr>
        <w:rPr>
          <w:rFonts w:ascii="Carlito" w:hAnsi="Carlito" w:cs="Carlito"/>
          <w:sz w:val="24"/>
          <w:szCs w:val="24"/>
        </w:rPr>
      </w:pPr>
    </w:p>
    <w:p w:rsidR="001D650A" w:rsidRPr="00211A65" w:rsidRDefault="00231845" w:rsidP="001D650A">
      <w:pPr>
        <w:ind w:left="5103"/>
        <w:jc w:val="both"/>
        <w:rPr>
          <w:rFonts w:ascii="Carlito" w:hAnsi="Carlito" w:cs="Carlito"/>
          <w:sz w:val="24"/>
          <w:szCs w:val="24"/>
        </w:rPr>
      </w:pPr>
      <w:r w:rsidRPr="00211A65">
        <w:rPr>
          <w:rFonts w:ascii="Carlito" w:hAnsi="Carlito" w:cs="Carlito"/>
          <w:sz w:val="24"/>
          <w:szCs w:val="24"/>
        </w:rPr>
        <w:t xml:space="preserve">Estabelece o xxxxxxxx </w:t>
      </w:r>
      <w:proofErr w:type="spellStart"/>
      <w:r w:rsidRPr="00211A65">
        <w:rPr>
          <w:rFonts w:ascii="Carlito" w:hAnsi="Carlito" w:cs="Carlito"/>
          <w:sz w:val="24"/>
          <w:szCs w:val="24"/>
        </w:rPr>
        <w:t>xxxxxxxxx</w:t>
      </w:r>
      <w:proofErr w:type="spellEnd"/>
      <w:r w:rsidRPr="00211A65">
        <w:rPr>
          <w:rFonts w:ascii="Carlito" w:hAnsi="Carlito" w:cs="Carlito"/>
          <w:sz w:val="24"/>
          <w:szCs w:val="24"/>
        </w:rPr>
        <w:t xml:space="preserve"> xxxxxxxxxxxx xxxxx xxxxxxxxxxxxxxx.</w:t>
      </w:r>
    </w:p>
    <w:p w:rsidR="00211A65" w:rsidRDefault="00211A65" w:rsidP="001D650A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1D650A" w:rsidRPr="00211A65" w:rsidRDefault="001D650A" w:rsidP="00211A65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211A65">
        <w:rPr>
          <w:rFonts w:ascii="Carlito" w:hAnsi="Carlito" w:cs="Carlito"/>
          <w:b/>
          <w:sz w:val="24"/>
          <w:szCs w:val="24"/>
        </w:rPr>
        <w:t>O REITOR DO INSTITUTO FEDERAL DE EDUCAÇÃO, CIÊNCIA E TECNOLOGIA DO RIO DE JANEIRO</w:t>
      </w:r>
      <w:r w:rsidRPr="00211A65">
        <w:rPr>
          <w:rFonts w:ascii="Carlito" w:hAnsi="Carlito" w:cs="Carlito"/>
          <w:sz w:val="24"/>
          <w:szCs w:val="24"/>
        </w:rPr>
        <w:t xml:space="preserve">, </w:t>
      </w:r>
      <w:r w:rsidR="00231845" w:rsidRPr="00211A65">
        <w:rPr>
          <w:rFonts w:ascii="Carlito" w:hAnsi="Carlito" w:cs="Carlito"/>
          <w:sz w:val="24"/>
          <w:szCs w:val="24"/>
        </w:rPr>
        <w:t>nomeado em 07 de maio de 2018, nos termos do Decreto Presidencial de 19 de abril de 2018, no uso de suas atribuições regimentais, resolve:</w:t>
      </w:r>
    </w:p>
    <w:p w:rsidR="00231845" w:rsidRPr="00211A65" w:rsidRDefault="00231845" w:rsidP="001D650A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1D650A" w:rsidRPr="00211A65" w:rsidRDefault="00211A65" w:rsidP="00211A65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Art. 1º</w:t>
      </w:r>
      <w:proofErr w:type="gramStart"/>
      <w:r>
        <w:rPr>
          <w:rFonts w:ascii="Carlito" w:hAnsi="Carlito" w:cs="Carlito"/>
          <w:sz w:val="24"/>
          <w:szCs w:val="24"/>
        </w:rPr>
        <w:t xml:space="preserve">  </w:t>
      </w:r>
      <w:proofErr w:type="gramEnd"/>
      <w:r w:rsidR="001D650A" w:rsidRPr="00211A65">
        <w:rPr>
          <w:rFonts w:ascii="Carlito" w:hAnsi="Carlito" w:cs="Carlito"/>
          <w:sz w:val="24"/>
          <w:szCs w:val="24"/>
        </w:rPr>
        <w:t>Expedir a presente Instrução Normativa, com a finali</w:t>
      </w:r>
      <w:r w:rsidR="00231845" w:rsidRPr="00211A65">
        <w:rPr>
          <w:rFonts w:ascii="Carlito" w:hAnsi="Carlito" w:cs="Carlito"/>
          <w:sz w:val="24"/>
          <w:szCs w:val="24"/>
        </w:rPr>
        <w:t xml:space="preserve">dade estabelecer os critérios para a </w:t>
      </w:r>
      <w:proofErr w:type="gramStart"/>
      <w:r w:rsidR="001D650A" w:rsidRPr="00211A65">
        <w:rPr>
          <w:rFonts w:ascii="Carlito" w:hAnsi="Carlito" w:cs="Carlito"/>
          <w:sz w:val="24"/>
          <w:szCs w:val="24"/>
        </w:rPr>
        <w:t>xxxxxxxxxx</w:t>
      </w:r>
      <w:proofErr w:type="gramEnd"/>
      <w:r w:rsidR="00F85F3B" w:rsidRPr="00211A65">
        <w:rPr>
          <w:rFonts w:ascii="Carlito" w:hAnsi="Carlito" w:cs="Carlito"/>
          <w:sz w:val="24"/>
          <w:szCs w:val="24"/>
        </w:rPr>
        <w:t>.</w:t>
      </w:r>
    </w:p>
    <w:p w:rsidR="001D650A" w:rsidRPr="00211A65" w:rsidRDefault="00211A65" w:rsidP="00211A65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Art. 2º</w:t>
      </w:r>
      <w:proofErr w:type="gramStart"/>
      <w:r>
        <w:rPr>
          <w:rFonts w:ascii="Carlito" w:hAnsi="Carlito" w:cs="Carlito"/>
          <w:sz w:val="24"/>
          <w:szCs w:val="24"/>
        </w:rPr>
        <w:t xml:space="preserve">  </w:t>
      </w:r>
      <w:proofErr w:type="gramEnd"/>
      <w:r w:rsidR="001D650A" w:rsidRPr="00211A65">
        <w:rPr>
          <w:rFonts w:ascii="Carlito" w:hAnsi="Carlito" w:cs="Carlito"/>
          <w:sz w:val="24"/>
          <w:szCs w:val="24"/>
        </w:rPr>
        <w:t xml:space="preserve">Esta Instrução Normativa entra em vigor </w:t>
      </w:r>
      <w:r w:rsidR="000D6C83" w:rsidRPr="00211A65">
        <w:rPr>
          <w:rFonts w:ascii="Carlito" w:hAnsi="Carlito" w:cs="Carlito"/>
          <w:sz w:val="24"/>
          <w:szCs w:val="24"/>
        </w:rPr>
        <w:t xml:space="preserve">em </w:t>
      </w:r>
      <w:bookmarkStart w:id="0" w:name="_Hlk57665325"/>
      <w:r w:rsidR="00EE70DB">
        <w:rPr>
          <w:rFonts w:ascii="Carlito" w:hAnsi="Carlito" w:cs="Carlito"/>
          <w:sz w:val="24"/>
          <w:szCs w:val="24"/>
        </w:rPr>
        <w:t>5 de agosto de 2020</w:t>
      </w:r>
      <w:r w:rsidR="000D6C83" w:rsidRPr="00211A65">
        <w:rPr>
          <w:rFonts w:ascii="Carlito" w:hAnsi="Carlito" w:cs="Carlito"/>
          <w:sz w:val="24"/>
          <w:szCs w:val="24"/>
        </w:rPr>
        <w:t>.</w:t>
      </w:r>
      <w:bookmarkEnd w:id="0"/>
    </w:p>
    <w:p w:rsidR="001D650A" w:rsidRPr="00211A65" w:rsidRDefault="001D650A" w:rsidP="001D650A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4A070F" w:rsidRPr="00211A65" w:rsidRDefault="004A070F" w:rsidP="001D650A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1D650A" w:rsidRPr="00211A65" w:rsidRDefault="001D650A" w:rsidP="001D650A">
      <w:pPr>
        <w:spacing w:after="0"/>
        <w:jc w:val="center"/>
        <w:rPr>
          <w:rFonts w:ascii="Carlito" w:hAnsi="Carlito" w:cs="Carlito"/>
          <w:b/>
          <w:sz w:val="24"/>
          <w:szCs w:val="24"/>
        </w:rPr>
      </w:pPr>
    </w:p>
    <w:p w:rsidR="001D650A" w:rsidRPr="00211A65" w:rsidRDefault="000D6C83" w:rsidP="001D650A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211A65">
        <w:rPr>
          <w:rFonts w:ascii="Carlito" w:hAnsi="Carlito" w:cs="Carlito"/>
          <w:bCs/>
          <w:sz w:val="24"/>
          <w:szCs w:val="24"/>
        </w:rPr>
        <w:t>RAFAEL</w:t>
      </w:r>
      <w:r w:rsidR="004A070F" w:rsidRPr="00211A65">
        <w:rPr>
          <w:rFonts w:ascii="Carlito" w:hAnsi="Carlito" w:cs="Carlito"/>
          <w:bCs/>
          <w:sz w:val="24"/>
          <w:szCs w:val="24"/>
        </w:rPr>
        <w:t xml:space="preserve"> BARRETO</w:t>
      </w:r>
      <w:r w:rsidRPr="00211A65">
        <w:rPr>
          <w:rFonts w:ascii="Carlito" w:hAnsi="Carlito" w:cs="Carlito"/>
          <w:bCs/>
          <w:sz w:val="24"/>
          <w:szCs w:val="24"/>
        </w:rPr>
        <w:t xml:space="preserve"> ALMADA</w:t>
      </w:r>
    </w:p>
    <w:p w:rsidR="001D650A" w:rsidRPr="00211A65" w:rsidRDefault="001D650A" w:rsidP="001D650A">
      <w:pPr>
        <w:spacing w:after="0"/>
        <w:jc w:val="center"/>
        <w:rPr>
          <w:rStyle w:val="Forte"/>
          <w:rFonts w:ascii="Carlito" w:hAnsi="Carlito" w:cs="Carlito"/>
          <w:bCs w:val="0"/>
          <w:sz w:val="24"/>
          <w:szCs w:val="24"/>
        </w:rPr>
      </w:pPr>
      <w:r w:rsidRPr="00211A65">
        <w:rPr>
          <w:rFonts w:ascii="Carlito" w:hAnsi="Carlito" w:cs="Carlito"/>
          <w:bCs/>
          <w:sz w:val="24"/>
          <w:szCs w:val="24"/>
        </w:rPr>
        <w:t>R</w:t>
      </w:r>
      <w:r w:rsidR="000D6C83" w:rsidRPr="00211A65">
        <w:rPr>
          <w:rFonts w:ascii="Carlito" w:hAnsi="Carlito" w:cs="Carlito"/>
          <w:bCs/>
          <w:sz w:val="24"/>
          <w:szCs w:val="24"/>
        </w:rPr>
        <w:t>eitor</w:t>
      </w:r>
    </w:p>
    <w:p w:rsidR="001D650A" w:rsidRPr="00357820" w:rsidRDefault="001D650A" w:rsidP="001D650A">
      <w:pPr>
        <w:rPr>
          <w:rFonts w:cstheme="minorHAnsi"/>
          <w:sz w:val="24"/>
          <w:szCs w:val="24"/>
          <w:u w:val="single"/>
        </w:rPr>
      </w:pPr>
    </w:p>
    <w:p w:rsidR="00991560" w:rsidRDefault="00991560"/>
    <w:sectPr w:rsidR="00991560" w:rsidSect="001B21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0A"/>
    <w:rsid w:val="000D6C83"/>
    <w:rsid w:val="0015439F"/>
    <w:rsid w:val="001548DB"/>
    <w:rsid w:val="001B276A"/>
    <w:rsid w:val="001D650A"/>
    <w:rsid w:val="00211A65"/>
    <w:rsid w:val="00231845"/>
    <w:rsid w:val="00480F73"/>
    <w:rsid w:val="004A070F"/>
    <w:rsid w:val="004D69DB"/>
    <w:rsid w:val="0059017E"/>
    <w:rsid w:val="005B026D"/>
    <w:rsid w:val="005D04AA"/>
    <w:rsid w:val="00630115"/>
    <w:rsid w:val="00694CE8"/>
    <w:rsid w:val="0093668E"/>
    <w:rsid w:val="00991560"/>
    <w:rsid w:val="009A5F06"/>
    <w:rsid w:val="00A87354"/>
    <w:rsid w:val="00AD6FE2"/>
    <w:rsid w:val="00B7001D"/>
    <w:rsid w:val="00C01E4D"/>
    <w:rsid w:val="00C14058"/>
    <w:rsid w:val="00C23FD2"/>
    <w:rsid w:val="00C52F38"/>
    <w:rsid w:val="00D37DFB"/>
    <w:rsid w:val="00D84121"/>
    <w:rsid w:val="00EE70DB"/>
    <w:rsid w:val="00F8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0A"/>
  </w:style>
  <w:style w:type="paragraph" w:styleId="Ttulo1">
    <w:name w:val="heading 1"/>
    <w:basedOn w:val="Normal"/>
    <w:next w:val="Normal"/>
    <w:link w:val="Ttulo1Char"/>
    <w:qFormat/>
    <w:rsid w:val="001D650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650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D65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D650A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Forte">
    <w:name w:val="Strong"/>
    <w:uiPriority w:val="22"/>
    <w:qFormat/>
    <w:rsid w:val="001D650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25A6-0017-4B12-8C50-0D9C8985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 Guimaraes Pereira</dc:creator>
  <cp:lastModifiedBy>Duala Pessoa</cp:lastModifiedBy>
  <cp:revision>2</cp:revision>
  <dcterms:created xsi:type="dcterms:W3CDTF">2022-01-26T21:03:00Z</dcterms:created>
  <dcterms:modified xsi:type="dcterms:W3CDTF">2022-01-26T21:03:00Z</dcterms:modified>
</cp:coreProperties>
</file>